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C516" w14:textId="625D2486" w:rsidR="00C52231" w:rsidRDefault="00CD112F" w:rsidP="005E26B6">
      <w:pPr>
        <w:pStyle w:val="Heading1"/>
        <w:ind w:left="0"/>
      </w:pPr>
      <w:r>
        <w:t>3</w:t>
      </w:r>
      <w:r w:rsidR="00C52231">
        <w:t xml:space="preserve">.2 </w:t>
      </w:r>
      <w:r w:rsidR="008814D6">
        <w:t>ORGANISATION STRUCTURE</w:t>
      </w:r>
    </w:p>
    <w:p w14:paraId="36EF19A8" w14:textId="77777777" w:rsidR="005E26B6" w:rsidRPr="005E26B6" w:rsidRDefault="005E26B6" w:rsidP="005E26B6"/>
    <w:p w14:paraId="11B371AC" w14:textId="77777777" w:rsidR="00B2510D" w:rsidRDefault="00C120DF" w:rsidP="002F6855">
      <w:pPr>
        <w:rPr>
          <w:sz w:val="24"/>
          <w:szCs w:val="24"/>
        </w:rPr>
      </w:pPr>
      <w:r w:rsidRPr="002F6855">
        <w:rPr>
          <w:sz w:val="24"/>
          <w:szCs w:val="24"/>
        </w:rPr>
        <w:t xml:space="preserve">The purpose of this form is to assist in identifying employees who are </w:t>
      </w:r>
      <w:r w:rsidR="00FB6E63">
        <w:rPr>
          <w:sz w:val="24"/>
          <w:szCs w:val="24"/>
        </w:rPr>
        <w:t>responsible</w:t>
      </w:r>
      <w:r w:rsidRPr="002F6855">
        <w:rPr>
          <w:sz w:val="24"/>
          <w:szCs w:val="24"/>
        </w:rPr>
        <w:t xml:space="preserve"> for key technical decisions that impact </w:t>
      </w:r>
      <w:r w:rsidR="00F002BA" w:rsidRPr="002F6855">
        <w:rPr>
          <w:sz w:val="24"/>
          <w:szCs w:val="24"/>
        </w:rPr>
        <w:t>Global</w:t>
      </w:r>
      <w:r w:rsidRPr="002F6855">
        <w:rPr>
          <w:sz w:val="24"/>
          <w:szCs w:val="24"/>
        </w:rPr>
        <w:t>G</w:t>
      </w:r>
      <w:r w:rsidR="00F002BA" w:rsidRPr="002F6855">
        <w:rPr>
          <w:sz w:val="24"/>
          <w:szCs w:val="24"/>
        </w:rPr>
        <w:t>.</w:t>
      </w:r>
      <w:r w:rsidRPr="002F6855">
        <w:rPr>
          <w:sz w:val="24"/>
          <w:szCs w:val="24"/>
        </w:rPr>
        <w:t>A</w:t>
      </w:r>
      <w:r w:rsidR="00F002BA" w:rsidRPr="002F6855">
        <w:rPr>
          <w:sz w:val="24"/>
          <w:szCs w:val="24"/>
        </w:rPr>
        <w:t>.</w:t>
      </w:r>
      <w:r w:rsidRPr="002F6855">
        <w:rPr>
          <w:sz w:val="24"/>
          <w:szCs w:val="24"/>
        </w:rPr>
        <w:t>P</w:t>
      </w:r>
      <w:r w:rsidR="00F002BA" w:rsidRPr="002F6855">
        <w:rPr>
          <w:sz w:val="24"/>
          <w:szCs w:val="24"/>
        </w:rPr>
        <w:t>. and food safety</w:t>
      </w:r>
      <w:r w:rsidRPr="002F6855">
        <w:rPr>
          <w:sz w:val="24"/>
          <w:szCs w:val="24"/>
        </w:rPr>
        <w:t xml:space="preserve">. </w:t>
      </w:r>
    </w:p>
    <w:p w14:paraId="522971F4" w14:textId="343C8B29" w:rsidR="00C120DF" w:rsidRPr="002F6855" w:rsidRDefault="00C120DF" w:rsidP="002F6855">
      <w:pPr>
        <w:rPr>
          <w:sz w:val="24"/>
          <w:szCs w:val="24"/>
        </w:rPr>
      </w:pPr>
      <w:r w:rsidRPr="002F6855">
        <w:rPr>
          <w:sz w:val="24"/>
          <w:szCs w:val="24"/>
        </w:rPr>
        <w:t xml:space="preserve">Key competencies are identified for each </w:t>
      </w:r>
      <w:r w:rsidR="00F002BA" w:rsidRPr="002F6855">
        <w:rPr>
          <w:sz w:val="24"/>
          <w:szCs w:val="24"/>
        </w:rPr>
        <w:t>decision-maker</w:t>
      </w:r>
      <w:r w:rsidRPr="002F6855">
        <w:rPr>
          <w:sz w:val="24"/>
          <w:szCs w:val="24"/>
        </w:rPr>
        <w:t xml:space="preserve"> to ensure training requirements are met.</w:t>
      </w:r>
      <w:r w:rsidR="00EA5D4E" w:rsidRPr="002F6855">
        <w:rPr>
          <w:sz w:val="24"/>
          <w:szCs w:val="24"/>
        </w:rPr>
        <w:t xml:space="preserve"> </w:t>
      </w:r>
    </w:p>
    <w:p w14:paraId="54715E9E" w14:textId="2D7CEA60" w:rsidR="00C120DF" w:rsidRDefault="00D35570" w:rsidP="002F6855">
      <w:pPr>
        <w:rPr>
          <w:sz w:val="24"/>
          <w:szCs w:val="24"/>
          <w:lang w:val="en-US"/>
        </w:rPr>
      </w:pPr>
      <w:r w:rsidRPr="002F6855">
        <w:rPr>
          <w:sz w:val="24"/>
          <w:szCs w:val="24"/>
          <w:lang w:val="en-US"/>
        </w:rPr>
        <w:t xml:space="preserve">Below is a simple organisation </w:t>
      </w:r>
      <w:r w:rsidR="00FB6E63">
        <w:rPr>
          <w:sz w:val="24"/>
          <w:szCs w:val="24"/>
          <w:lang w:val="en-US"/>
        </w:rPr>
        <w:t>table</w:t>
      </w:r>
      <w:r w:rsidRPr="002F6855">
        <w:rPr>
          <w:sz w:val="24"/>
          <w:szCs w:val="24"/>
          <w:lang w:val="en-US"/>
        </w:rPr>
        <w:t xml:space="preserve"> that is suitable for orchards</w:t>
      </w:r>
      <w:r w:rsidR="00D47273" w:rsidRPr="002F6855">
        <w:rPr>
          <w:sz w:val="24"/>
          <w:szCs w:val="24"/>
          <w:lang w:val="en-US"/>
        </w:rPr>
        <w:t>.</w:t>
      </w:r>
      <w:r w:rsidRPr="002F6855">
        <w:rPr>
          <w:sz w:val="24"/>
          <w:szCs w:val="24"/>
          <w:lang w:val="en-US"/>
        </w:rPr>
        <w:t xml:space="preserve"> </w:t>
      </w:r>
    </w:p>
    <w:p w14:paraId="24807CB0" w14:textId="11458CF0" w:rsidR="002F6855" w:rsidRPr="002F6855" w:rsidRDefault="00D47273" w:rsidP="002F6855">
      <w:pPr>
        <w:rPr>
          <w:sz w:val="24"/>
          <w:szCs w:val="24"/>
        </w:rPr>
      </w:pPr>
      <w:r w:rsidRPr="002F6855">
        <w:rPr>
          <w:b/>
          <w:bCs/>
          <w:sz w:val="24"/>
          <w:szCs w:val="24"/>
        </w:rPr>
        <w:t>Orchard</w:t>
      </w:r>
      <w:r w:rsidR="00B2510D">
        <w:rPr>
          <w:b/>
          <w:bCs/>
          <w:sz w:val="24"/>
          <w:szCs w:val="24"/>
        </w:rPr>
        <w:t xml:space="preserve"> name:</w:t>
      </w:r>
      <w:r w:rsidR="002F6855" w:rsidRPr="002F6855">
        <w:rPr>
          <w:b/>
          <w:bCs/>
          <w:sz w:val="24"/>
          <w:szCs w:val="24"/>
        </w:rPr>
        <w:t xml:space="preserve"> </w:t>
      </w:r>
      <w:r w:rsidR="002F6855">
        <w:rPr>
          <w:sz w:val="24"/>
          <w:szCs w:val="24"/>
        </w:rPr>
        <w:t>……</w:t>
      </w:r>
      <w:r w:rsidRPr="002F6855">
        <w:rPr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123F35" w14:paraId="31FEABC9" w14:textId="77777777" w:rsidTr="00B2510D">
        <w:trPr>
          <w:trHeight w:val="894"/>
        </w:trPr>
        <w:tc>
          <w:tcPr>
            <w:tcW w:w="3495" w:type="dxa"/>
            <w:shd w:val="clear" w:color="auto" w:fill="FF8200"/>
          </w:tcPr>
          <w:p w14:paraId="225DEF05" w14:textId="2A6F0FF0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Role or Responsibility</w:t>
            </w:r>
          </w:p>
        </w:tc>
        <w:tc>
          <w:tcPr>
            <w:tcW w:w="3495" w:type="dxa"/>
            <w:shd w:val="clear" w:color="auto" w:fill="FF8200"/>
          </w:tcPr>
          <w:p w14:paraId="08A74985" w14:textId="2C382551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 xml:space="preserve">Name </w:t>
            </w:r>
            <w:r w:rsidR="00FB6E63" w:rsidRPr="00FB6E63">
              <w:rPr>
                <w:sz w:val="20"/>
                <w:szCs w:val="20"/>
              </w:rPr>
              <w:t xml:space="preserve">&amp; Contact Details </w:t>
            </w:r>
            <w:r w:rsidRPr="00FB6E63">
              <w:rPr>
                <w:sz w:val="20"/>
                <w:szCs w:val="20"/>
              </w:rPr>
              <w:t xml:space="preserve">(if a Contractor is responsible for the task, use the company and contact person’s </w:t>
            </w:r>
            <w:r w:rsidR="00FB6E63" w:rsidRPr="00FB6E63">
              <w:rPr>
                <w:sz w:val="20"/>
                <w:szCs w:val="20"/>
              </w:rPr>
              <w:t>details</w:t>
            </w:r>
            <w:r w:rsidRPr="00FB6E63">
              <w:rPr>
                <w:sz w:val="20"/>
                <w:szCs w:val="20"/>
              </w:rPr>
              <w:t>)</w:t>
            </w:r>
          </w:p>
        </w:tc>
        <w:tc>
          <w:tcPr>
            <w:tcW w:w="3495" w:type="dxa"/>
            <w:shd w:val="clear" w:color="auto" w:fill="FF8200"/>
          </w:tcPr>
          <w:p w14:paraId="14BC175C" w14:textId="73899A9B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Alternate person</w:t>
            </w:r>
            <w:r w:rsidR="003E4FCB" w:rsidRPr="00FB6E63">
              <w:rPr>
                <w:sz w:val="20"/>
                <w:szCs w:val="20"/>
              </w:rPr>
              <w:t xml:space="preserve"> (in case of absences)</w:t>
            </w:r>
          </w:p>
        </w:tc>
      </w:tr>
      <w:tr w:rsidR="00123F35" w14:paraId="1F3ADAE7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67634CF0" w14:textId="77777777" w:rsidR="008E4776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 xml:space="preserve">Orchard Owner or </w:t>
            </w:r>
          </w:p>
          <w:p w14:paraId="12110BCC" w14:textId="01CE6E1F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Orchard Manager</w:t>
            </w:r>
          </w:p>
        </w:tc>
        <w:tc>
          <w:tcPr>
            <w:tcW w:w="3495" w:type="dxa"/>
          </w:tcPr>
          <w:p w14:paraId="32FE596B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62B91C36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123F35" w14:paraId="0E1BB14C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2FEC87E4" w14:textId="4A2C3BBD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Fertiliser recommendations</w:t>
            </w:r>
          </w:p>
        </w:tc>
        <w:tc>
          <w:tcPr>
            <w:tcW w:w="3495" w:type="dxa"/>
          </w:tcPr>
          <w:p w14:paraId="2026039B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6D65199D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123F35" w14:paraId="50227C80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675D4B7C" w14:textId="1D259176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Fertiliser applications</w:t>
            </w:r>
          </w:p>
        </w:tc>
        <w:tc>
          <w:tcPr>
            <w:tcW w:w="3495" w:type="dxa"/>
          </w:tcPr>
          <w:p w14:paraId="0125C292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20A60B72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123F35" w14:paraId="18396185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576D73E5" w14:textId="01150DA5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Agrichemical recommendations</w:t>
            </w:r>
          </w:p>
        </w:tc>
        <w:tc>
          <w:tcPr>
            <w:tcW w:w="3495" w:type="dxa"/>
          </w:tcPr>
          <w:p w14:paraId="1D03F661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3C0FA714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123F35" w14:paraId="2390CBBB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6C5EEAA1" w14:textId="769ACAE7" w:rsidR="00123F35" w:rsidRPr="00FB6E63" w:rsidRDefault="00123F35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Agrichemical applications</w:t>
            </w:r>
          </w:p>
        </w:tc>
        <w:tc>
          <w:tcPr>
            <w:tcW w:w="3495" w:type="dxa"/>
          </w:tcPr>
          <w:p w14:paraId="105C0EFD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36B7B3FC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123F35" w14:paraId="6C5AD8E9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04E49629" w14:textId="15E49E38" w:rsidR="00123F35" w:rsidRPr="00FB6E63" w:rsidRDefault="008E4776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Health and Safety</w:t>
            </w:r>
          </w:p>
        </w:tc>
        <w:tc>
          <w:tcPr>
            <w:tcW w:w="3495" w:type="dxa"/>
          </w:tcPr>
          <w:p w14:paraId="50615279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40A5D2E9" w14:textId="77777777" w:rsidR="00123F35" w:rsidRPr="00FB6E63" w:rsidRDefault="00123F35">
            <w:pPr>
              <w:rPr>
                <w:sz w:val="20"/>
                <w:szCs w:val="20"/>
              </w:rPr>
            </w:pPr>
          </w:p>
        </w:tc>
      </w:tr>
      <w:tr w:rsidR="008E4776" w14:paraId="326B4E23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49AD4DCA" w14:textId="65F6B7AE" w:rsidR="003E4FCB" w:rsidRPr="00FB6E63" w:rsidRDefault="003E4FCB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Food Safety</w:t>
            </w:r>
          </w:p>
        </w:tc>
        <w:tc>
          <w:tcPr>
            <w:tcW w:w="3495" w:type="dxa"/>
          </w:tcPr>
          <w:p w14:paraId="188E2902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20C7F769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8E4776" w14:paraId="3926D869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59A16A22" w14:textId="415D0982" w:rsidR="008E4776" w:rsidRPr="00FB6E63" w:rsidRDefault="003E4FCB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Crop Harvest</w:t>
            </w:r>
          </w:p>
        </w:tc>
        <w:tc>
          <w:tcPr>
            <w:tcW w:w="3495" w:type="dxa"/>
          </w:tcPr>
          <w:p w14:paraId="207176E4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3BEAC8D1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8E4776" w14:paraId="3DAF3697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22490FDC" w14:textId="0F94EFBB" w:rsidR="008E4776" w:rsidRPr="00FB6E63" w:rsidRDefault="003E4FCB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Weed Control</w:t>
            </w:r>
          </w:p>
        </w:tc>
        <w:tc>
          <w:tcPr>
            <w:tcW w:w="3495" w:type="dxa"/>
          </w:tcPr>
          <w:p w14:paraId="67F22AFC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5067EB00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8E4776" w14:paraId="63C6FA27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05CE25A9" w14:textId="295B1A16" w:rsidR="008E4776" w:rsidRPr="00FB6E63" w:rsidRDefault="003E4FCB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 xml:space="preserve">Orchard thinning </w:t>
            </w:r>
          </w:p>
        </w:tc>
        <w:tc>
          <w:tcPr>
            <w:tcW w:w="3495" w:type="dxa"/>
          </w:tcPr>
          <w:p w14:paraId="50877FF6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7944E9B7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8E4776" w14:paraId="055B4DFC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6377A0ED" w14:textId="34B37D60" w:rsidR="008E4776" w:rsidRPr="00FB6E63" w:rsidRDefault="003E4FCB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Tree pruning</w:t>
            </w:r>
          </w:p>
        </w:tc>
        <w:tc>
          <w:tcPr>
            <w:tcW w:w="3495" w:type="dxa"/>
          </w:tcPr>
          <w:p w14:paraId="7F65A07A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78CA563D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8E4776" w14:paraId="6F0A8375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1ACB7EB6" w14:textId="4A8757E0" w:rsidR="008E4776" w:rsidRPr="00FB6E63" w:rsidRDefault="00904660">
            <w:pPr>
              <w:rPr>
                <w:sz w:val="20"/>
                <w:szCs w:val="20"/>
              </w:rPr>
            </w:pPr>
            <w:r w:rsidRPr="00FB6E63">
              <w:rPr>
                <w:sz w:val="20"/>
                <w:szCs w:val="20"/>
              </w:rPr>
              <w:t>Irrigation Management</w:t>
            </w:r>
          </w:p>
        </w:tc>
        <w:tc>
          <w:tcPr>
            <w:tcW w:w="3495" w:type="dxa"/>
          </w:tcPr>
          <w:p w14:paraId="0BC8CE82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31A70228" w14:textId="77777777" w:rsidR="008E4776" w:rsidRPr="00FB6E63" w:rsidRDefault="008E4776">
            <w:pPr>
              <w:rPr>
                <w:sz w:val="20"/>
                <w:szCs w:val="20"/>
              </w:rPr>
            </w:pPr>
          </w:p>
        </w:tc>
      </w:tr>
      <w:tr w:rsidR="00904660" w14:paraId="0406087A" w14:textId="77777777" w:rsidTr="00B2510D">
        <w:trPr>
          <w:trHeight w:val="586"/>
        </w:trPr>
        <w:tc>
          <w:tcPr>
            <w:tcW w:w="3495" w:type="dxa"/>
            <w:shd w:val="clear" w:color="auto" w:fill="FF8200"/>
          </w:tcPr>
          <w:p w14:paraId="2AD69113" w14:textId="77777777" w:rsidR="00904660" w:rsidRPr="00FB6E63" w:rsidRDefault="00904660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04883DE1" w14:textId="77777777" w:rsidR="00904660" w:rsidRPr="00FB6E63" w:rsidRDefault="00904660">
            <w:pPr>
              <w:rPr>
                <w:sz w:val="20"/>
                <w:szCs w:val="20"/>
              </w:rPr>
            </w:pPr>
          </w:p>
        </w:tc>
        <w:tc>
          <w:tcPr>
            <w:tcW w:w="3495" w:type="dxa"/>
          </w:tcPr>
          <w:p w14:paraId="79BA8826" w14:textId="77777777" w:rsidR="00904660" w:rsidRPr="00FB6E63" w:rsidRDefault="00904660">
            <w:pPr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58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786"/>
        <w:gridCol w:w="1786"/>
        <w:gridCol w:w="1786"/>
        <w:gridCol w:w="1786"/>
        <w:gridCol w:w="1786"/>
      </w:tblGrid>
      <w:tr w:rsidR="008A0908" w14:paraId="75B6ED32" w14:textId="77777777" w:rsidTr="7D5B8D0C">
        <w:trPr>
          <w:trHeight w:val="421"/>
        </w:trPr>
        <w:tc>
          <w:tcPr>
            <w:tcW w:w="1555" w:type="dxa"/>
            <w:shd w:val="clear" w:color="auto" w:fill="FF8200"/>
          </w:tcPr>
          <w:p w14:paraId="10C85124" w14:textId="0BCDC00A" w:rsidR="008A0908" w:rsidRPr="000A4F63" w:rsidRDefault="008A0908" w:rsidP="008A0908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786" w:type="dxa"/>
          </w:tcPr>
          <w:p w14:paraId="6FDD7D9C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1F28B7F8" w14:textId="5FC4FF3E" w:rsidR="008A0908" w:rsidRDefault="008A0908" w:rsidP="7D5B8D0C">
            <w:pPr>
              <w:spacing w:before="240"/>
              <w:ind w:left="252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14:paraId="782666F4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14:paraId="744891E1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14:paraId="1F114CAB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8A0908" w14:paraId="7238F43A" w14:textId="77777777" w:rsidTr="7D5B8D0C">
        <w:trPr>
          <w:trHeight w:val="614"/>
        </w:trPr>
        <w:tc>
          <w:tcPr>
            <w:tcW w:w="1555" w:type="dxa"/>
            <w:shd w:val="clear" w:color="auto" w:fill="FF8200"/>
          </w:tcPr>
          <w:p w14:paraId="05B69665" w14:textId="77777777" w:rsidR="008A0908" w:rsidRPr="000A4F63" w:rsidRDefault="008A0908" w:rsidP="008A0908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786" w:type="dxa"/>
          </w:tcPr>
          <w:p w14:paraId="48B464A7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4B862AD7" w14:textId="181D901B" w:rsidR="008A0908" w:rsidRDefault="008A0908" w:rsidP="7D5B8D0C">
            <w:pPr>
              <w:spacing w:before="240"/>
              <w:ind w:left="252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14:paraId="75266194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14:paraId="5C7A650C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14:paraId="5E8367FB" w14:textId="77777777" w:rsidR="008A0908" w:rsidRDefault="008A0908" w:rsidP="008A090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1E3A12E3" w14:textId="77777777" w:rsidR="006B73F6" w:rsidRPr="00CF78CB" w:rsidRDefault="006B73F6" w:rsidP="005E26B6">
      <w:pPr>
        <w:pStyle w:val="Heading1"/>
        <w:ind w:left="0"/>
      </w:pPr>
    </w:p>
    <w:sectPr w:rsidR="006B73F6" w:rsidRPr="00CF78CB" w:rsidSect="005E26B6">
      <w:headerReference w:type="default" r:id="rId8"/>
      <w:footerReference w:type="default" r:id="rId9"/>
      <w:pgSz w:w="11906" w:h="16838"/>
      <w:pgMar w:top="1135" w:right="720" w:bottom="720" w:left="720" w:header="397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6CC1" w14:textId="77777777" w:rsidR="007570E7" w:rsidRDefault="007570E7" w:rsidP="0012431C">
      <w:pPr>
        <w:spacing w:after="0" w:line="240" w:lineRule="auto"/>
      </w:pPr>
      <w:r>
        <w:separator/>
      </w:r>
    </w:p>
  </w:endnote>
  <w:endnote w:type="continuationSeparator" w:id="0">
    <w:p w14:paraId="400B04B0" w14:textId="77777777" w:rsidR="007570E7" w:rsidRDefault="007570E7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C1417" w14:textId="77777777" w:rsidR="005B1F76" w:rsidRDefault="005B1F76" w:rsidP="005B1F76">
    <w:pPr>
      <w:pStyle w:val="Footer"/>
    </w:pPr>
    <w:r>
      <w:t>DGM PRODUCER GROUP GROWER MANUAL</w:t>
    </w:r>
    <w:r>
      <w:tab/>
      <w:t xml:space="preserve">            </w:t>
    </w:r>
    <w:proofErr w:type="gramStart"/>
    <w:r>
      <w:t>APPROVED  MAY</w:t>
    </w:r>
    <w:proofErr w:type="gramEnd"/>
    <w:r>
      <w:t xml:space="preserve"> 2026</w:t>
    </w:r>
    <w:r>
      <w:tab/>
      <w:t xml:space="preserve">        QUALITY AND COMPLIANCE MANAGER</w:t>
    </w:r>
  </w:p>
  <w:p w14:paraId="6F7A3742" w14:textId="77777777" w:rsidR="005B1F76" w:rsidRDefault="005B1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0614E" w14:textId="77777777" w:rsidR="007570E7" w:rsidRDefault="007570E7" w:rsidP="0012431C">
      <w:pPr>
        <w:spacing w:after="0" w:line="240" w:lineRule="auto"/>
      </w:pPr>
      <w:r>
        <w:separator/>
      </w:r>
    </w:p>
  </w:footnote>
  <w:footnote w:type="continuationSeparator" w:id="0">
    <w:p w14:paraId="7AC14085" w14:textId="77777777" w:rsidR="007570E7" w:rsidRDefault="007570E7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00753953">
    <w:pPr>
      <w:pStyle w:val="Header"/>
      <w:jc w:val="cent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4232C983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Square wrapText="bothSides"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60F3">
      <w:rPr>
        <w:noProof/>
        <w:color w:val="92D050"/>
        <w:sz w:val="40"/>
        <w:szCs w:val="40"/>
        <w:lang w:val="en-NZ" w:eastAsia="en-NZ"/>
      </w:rPr>
      <w:drawing>
        <wp:anchor distT="0" distB="0" distL="114300" distR="114300" simplePos="0" relativeHeight="251663360" behindDoc="0" locked="0" layoutInCell="1" allowOverlap="1" wp14:anchorId="1908BFA2" wp14:editId="1C31953B">
          <wp:simplePos x="0" y="0"/>
          <wp:positionH relativeFrom="column">
            <wp:posOffset>7812405</wp:posOffset>
          </wp:positionH>
          <wp:positionV relativeFrom="paragraph">
            <wp:posOffset>-183515</wp:posOffset>
          </wp:positionV>
          <wp:extent cx="1584325" cy="732790"/>
          <wp:effectExtent l="0" t="0" r="0" b="0"/>
          <wp:wrapSquare wrapText="bothSides"/>
          <wp:docPr id="920574760" name="Picture 920574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2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B1F76"/>
    <w:rsid w:val="005C068E"/>
    <w:rsid w:val="005C18B8"/>
    <w:rsid w:val="005C3A89"/>
    <w:rsid w:val="005C42E0"/>
    <w:rsid w:val="005C58B7"/>
    <w:rsid w:val="005D2C61"/>
    <w:rsid w:val="005E26B6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0E7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55FE2"/>
    <w:rsid w:val="008649FA"/>
    <w:rsid w:val="00865F3A"/>
    <w:rsid w:val="00877476"/>
    <w:rsid w:val="008814D6"/>
    <w:rsid w:val="00881AFC"/>
    <w:rsid w:val="00882540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3A60"/>
    <w:rsid w:val="00F1426A"/>
    <w:rsid w:val="00F20E04"/>
    <w:rsid w:val="00F2101A"/>
    <w:rsid w:val="00F276B5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7D5B8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2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5</cp:revision>
  <cp:lastPrinted>2020-08-20T03:18:00Z</cp:lastPrinted>
  <dcterms:created xsi:type="dcterms:W3CDTF">2026-04-09T00:59:00Z</dcterms:created>
  <dcterms:modified xsi:type="dcterms:W3CDTF">2026-05-18T06:13:00Z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